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CC" w:rsidRDefault="001724CC" w:rsidP="001724CC">
      <w:pPr>
        <w:rPr>
          <w:rFonts w:ascii="Arial" w:hAnsi="Arial" w:cs="Arial"/>
        </w:rPr>
      </w:pPr>
    </w:p>
    <w:p w:rsidR="001724CC" w:rsidRDefault="001724CC" w:rsidP="001724CC">
      <w:pPr>
        <w:rPr>
          <w:rFonts w:ascii="Arial" w:hAnsi="Arial" w:cs="Arial"/>
        </w:rPr>
      </w:pPr>
    </w:p>
    <w:p w:rsidR="001724CC" w:rsidRDefault="001724CC" w:rsidP="001724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Sygn. akt 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558/22</w:t>
      </w:r>
    </w:p>
    <w:p w:rsidR="001724CC" w:rsidRDefault="001724CC" w:rsidP="001724CC">
      <w:pPr>
        <w:rPr>
          <w:rFonts w:ascii="Arial" w:hAnsi="Arial" w:cs="Arial"/>
        </w:rPr>
      </w:pPr>
      <w:r>
        <w:rPr>
          <w:rFonts w:ascii="Arial" w:hAnsi="Arial" w:cs="Arial"/>
        </w:rPr>
        <w:t>Dnia 11/08/2023</w:t>
      </w:r>
    </w:p>
    <w:p w:rsidR="001724CC" w:rsidRDefault="001724CC" w:rsidP="001724CC">
      <w:pPr>
        <w:rPr>
          <w:rFonts w:ascii="Arial" w:hAnsi="Arial" w:cs="Arial"/>
        </w:rPr>
      </w:pPr>
    </w:p>
    <w:p w:rsidR="001724CC" w:rsidRDefault="001724CC" w:rsidP="001724CC">
      <w:pPr>
        <w:rPr>
          <w:rFonts w:ascii="Arial" w:hAnsi="Arial" w:cs="Arial"/>
        </w:rPr>
      </w:pPr>
    </w:p>
    <w:p w:rsidR="001724CC" w:rsidRDefault="001724CC" w:rsidP="001724CC">
      <w:pPr>
        <w:rPr>
          <w:rFonts w:ascii="Arial" w:hAnsi="Arial" w:cs="Arial"/>
        </w:rPr>
      </w:pPr>
    </w:p>
    <w:p w:rsidR="001724CC" w:rsidRDefault="001724CC" w:rsidP="001724CC">
      <w:pPr>
        <w:rPr>
          <w:rFonts w:ascii="Arial" w:hAnsi="Arial" w:cs="Arial"/>
        </w:rPr>
      </w:pPr>
    </w:p>
    <w:p w:rsidR="001724CC" w:rsidRDefault="001724CC" w:rsidP="001724CC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          Z A R Z Ą D Z E N I E </w:t>
      </w:r>
    </w:p>
    <w:p w:rsidR="001724CC" w:rsidRDefault="001724CC" w:rsidP="001724CC">
      <w:pPr>
        <w:rPr>
          <w:rFonts w:ascii="Arial" w:hAnsi="Arial" w:cs="Arial"/>
          <w:b/>
        </w:rPr>
      </w:pPr>
    </w:p>
    <w:p w:rsidR="001724CC" w:rsidRDefault="001724CC" w:rsidP="001724CC">
      <w:pPr>
        <w:rPr>
          <w:rFonts w:ascii="Arial" w:hAnsi="Arial" w:cs="Arial"/>
        </w:rPr>
      </w:pPr>
    </w:p>
    <w:p w:rsidR="001724CC" w:rsidRDefault="001724CC" w:rsidP="001724CC">
      <w:pPr>
        <w:rPr>
          <w:rFonts w:ascii="Arial" w:hAnsi="Arial" w:cs="Arial"/>
        </w:rPr>
      </w:pPr>
    </w:p>
    <w:p w:rsidR="001724CC" w:rsidRDefault="001724CC" w:rsidP="001724CC">
      <w:pPr>
        <w:rPr>
          <w:rFonts w:ascii="Arial" w:hAnsi="Arial" w:cs="Arial"/>
        </w:rPr>
      </w:pPr>
    </w:p>
    <w:p w:rsidR="001724CC" w:rsidRDefault="001724CC" w:rsidP="001724CC">
      <w:pPr>
        <w:rPr>
          <w:rFonts w:ascii="Arial" w:hAnsi="Arial" w:cs="Arial"/>
        </w:rPr>
      </w:pPr>
    </w:p>
    <w:p w:rsidR="001724CC" w:rsidRDefault="001724CC" w:rsidP="001724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Sąd Rejonowy w Lubaczowie I Wydział Cywilny ogłasza o toczącym się pod sygn. akt 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558/22 postępowaniu o zasiedzenie nieruchomości położonej w Wielkich Oczach oznaczonej jako działka nr 685 o pow. 0,1759 ha (nieruchomość nie posiada księgi wieczystej) z wniosku Darii Możdżan, wzywając zainteresowanych do zgłoszenia swego udziału w sprawie w terminie 3 miesięcy od opublikowania ogłoszenia, po którym sąd stwierdzi zasiedzenie o ile zostanie udowodnione.</w:t>
      </w:r>
    </w:p>
    <w:p w:rsidR="0032564F" w:rsidRDefault="0032564F">
      <w:bookmarkStart w:id="0" w:name="_GoBack"/>
      <w:bookmarkEnd w:id="0"/>
    </w:p>
    <w:sectPr w:rsidR="0032564F" w:rsidSect="00F41D44">
      <w:headerReference w:type="default" r:id="rId6"/>
      <w:footerReference w:type="default" r:id="rId7"/>
      <w:pgSz w:w="11905" w:h="16838"/>
      <w:pgMar w:top="554" w:right="1410" w:bottom="554" w:left="1410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403" w:rsidRDefault="004D613A">
      <w:r>
        <w:separator/>
      </w:r>
    </w:p>
  </w:endnote>
  <w:endnote w:type="continuationSeparator" w:id="0">
    <w:p w:rsidR="002A3403" w:rsidRDefault="004D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D44" w:rsidRDefault="001724CC">
    <w:pPr>
      <w:pStyle w:val="Norma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403" w:rsidRDefault="004D613A">
      <w:r>
        <w:separator/>
      </w:r>
    </w:p>
  </w:footnote>
  <w:footnote w:type="continuationSeparator" w:id="0">
    <w:p w:rsidR="002A3403" w:rsidRDefault="004D6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D44" w:rsidRDefault="001724CC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0A"/>
    <w:rsid w:val="001724CC"/>
    <w:rsid w:val="002112B0"/>
    <w:rsid w:val="002A3403"/>
    <w:rsid w:val="0032564F"/>
    <w:rsid w:val="004D613A"/>
    <w:rsid w:val="007C05FF"/>
    <w:rsid w:val="00D1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3FD97-C4A8-4591-8A6B-16C71683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0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2112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0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5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Tworko Ewa</dc:creator>
  <cp:keywords/>
  <dc:description/>
  <cp:lastModifiedBy>Tworko Ewa</cp:lastModifiedBy>
  <cp:revision>5</cp:revision>
  <cp:lastPrinted>2023-09-04T06:18:00Z</cp:lastPrinted>
  <dcterms:created xsi:type="dcterms:W3CDTF">2023-09-01T11:32:00Z</dcterms:created>
  <dcterms:modified xsi:type="dcterms:W3CDTF">2023-09-04T06:33:00Z</dcterms:modified>
</cp:coreProperties>
</file>